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15F5" w14:textId="77777777"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4F10E59" wp14:editId="2EC029B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16152" cy="1216152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ropShadow4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82A">
        <w:rPr>
          <w:rFonts w:cstheme="minorHAnsi"/>
          <w:sz w:val="28"/>
          <w:szCs w:val="28"/>
        </w:rPr>
        <w:t>A</w:t>
      </w:r>
      <w:r w:rsidR="00355743" w:rsidRPr="0034382A">
        <w:rPr>
          <w:rFonts w:cstheme="minorHAnsi"/>
          <w:sz w:val="28"/>
          <w:szCs w:val="28"/>
        </w:rPr>
        <w:fldChar w:fldCharType="begin"/>
      </w:r>
      <w:r w:rsidRPr="0034382A">
        <w:rPr>
          <w:rFonts w:cstheme="minorHAnsi"/>
          <w:sz w:val="28"/>
          <w:szCs w:val="28"/>
        </w:rPr>
        <w:instrText xml:space="preserve"> SEQ CHAPTER \h \r 1</w:instrText>
      </w:r>
      <w:r w:rsidR="00355743" w:rsidRPr="0034382A">
        <w:rPr>
          <w:rFonts w:cstheme="minorHAnsi"/>
          <w:sz w:val="28"/>
          <w:szCs w:val="28"/>
        </w:rPr>
        <w:fldChar w:fldCharType="end"/>
      </w:r>
      <w:r w:rsidRPr="0034382A">
        <w:rPr>
          <w:rFonts w:cstheme="minorHAnsi"/>
          <w:sz w:val="28"/>
          <w:szCs w:val="28"/>
        </w:rPr>
        <w:t>merican Nuclear Society - Health Physics Society</w:t>
      </w:r>
    </w:p>
    <w:p w14:paraId="3D7E4FF7" w14:textId="77777777"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Applicability of Radiation - Response Models</w:t>
      </w:r>
    </w:p>
    <w:p w14:paraId="31CE893A" w14:textId="77777777" w:rsidR="00B20410" w:rsidRPr="0034382A" w:rsidRDefault="00B20410" w:rsidP="00B20410">
      <w:pPr>
        <w:widowControl w:val="0"/>
        <w:spacing w:after="0" w:line="215" w:lineRule="auto"/>
        <w:jc w:val="center"/>
        <w:rPr>
          <w:rFonts w:cstheme="minorHAnsi"/>
          <w:sz w:val="28"/>
          <w:szCs w:val="28"/>
        </w:rPr>
      </w:pPr>
      <w:r w:rsidRPr="0034382A">
        <w:rPr>
          <w:rFonts w:cstheme="minorHAnsi"/>
          <w:sz w:val="28"/>
          <w:szCs w:val="28"/>
        </w:rPr>
        <w:t>to Low Dose Protection Standards:</w:t>
      </w:r>
    </w:p>
    <w:p w14:paraId="5B734F62" w14:textId="77777777" w:rsidR="00B20410" w:rsidRPr="0034382A" w:rsidRDefault="00B20410" w:rsidP="00B20410">
      <w:pPr>
        <w:widowControl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Program Committee Meeting</w:t>
      </w:r>
    </w:p>
    <w:p w14:paraId="71B95038" w14:textId="1FE53B69" w:rsidR="00B20410" w:rsidRDefault="005A2BA3" w:rsidP="00B20410">
      <w:pPr>
        <w:widowControl w:val="0"/>
        <w:spacing w:after="0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Friday</w:t>
      </w:r>
      <w:r w:rsidR="00B20410" w:rsidRPr="0034382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March 9</w:t>
      </w:r>
      <w:r w:rsidR="00B20410" w:rsidRPr="0034382A">
        <w:rPr>
          <w:rFonts w:cstheme="minorHAnsi"/>
          <w:sz w:val="28"/>
          <w:szCs w:val="28"/>
        </w:rPr>
        <w:t>, 2018</w:t>
      </w:r>
    </w:p>
    <w:p w14:paraId="6D476A94" w14:textId="77777777" w:rsidR="00B20410" w:rsidRDefault="00B20410" w:rsidP="00B20410">
      <w:pPr>
        <w:widowControl w:val="0"/>
        <w:jc w:val="center"/>
        <w:rPr>
          <w:sz w:val="28"/>
          <w:szCs w:val="28"/>
        </w:rPr>
      </w:pPr>
    </w:p>
    <w:p w14:paraId="236068D4" w14:textId="757212A1" w:rsidR="004E6A3E" w:rsidRDefault="005A2BA3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Alan </w:t>
      </w:r>
      <w:proofErr w:type="spellStart"/>
      <w:r>
        <w:rPr>
          <w:rFonts w:asciiTheme="minorHAnsi" w:hAnsiTheme="minorHAnsi" w:cstheme="minorHAnsi"/>
          <w:szCs w:val="24"/>
        </w:rPr>
        <w:t>Waltar</w:t>
      </w:r>
      <w:proofErr w:type="spellEnd"/>
      <w:r>
        <w:rPr>
          <w:rFonts w:asciiTheme="minorHAnsi" w:hAnsiTheme="minorHAnsi" w:cstheme="minorHAnsi"/>
          <w:szCs w:val="24"/>
        </w:rPr>
        <w:t xml:space="preserve">, Wayne Glines, </w:t>
      </w:r>
      <w:r w:rsidR="00B20410" w:rsidRPr="00500B86">
        <w:rPr>
          <w:rFonts w:asciiTheme="minorHAnsi" w:hAnsiTheme="minorHAnsi" w:cstheme="minorHAnsi"/>
          <w:szCs w:val="24"/>
        </w:rPr>
        <w:t>Tony Brooks,</w:t>
      </w:r>
      <w:r w:rsidR="004E6A3E">
        <w:rPr>
          <w:rFonts w:asciiTheme="minorHAnsi" w:hAnsiTheme="minorHAnsi" w:cstheme="minorHAnsi"/>
          <w:szCs w:val="24"/>
        </w:rPr>
        <w:t xml:space="preserve"> </w:t>
      </w:r>
      <w:r w:rsidR="00B20410" w:rsidRPr="00500B86">
        <w:rPr>
          <w:rFonts w:asciiTheme="minorHAnsi" w:hAnsiTheme="minorHAnsi" w:cstheme="minorHAnsi"/>
          <w:szCs w:val="24"/>
        </w:rPr>
        <w:t>Steve Baker</w:t>
      </w:r>
      <w:r w:rsidR="004E6A3E">
        <w:rPr>
          <w:rFonts w:asciiTheme="minorHAnsi" w:hAnsiTheme="minorHAnsi" w:cstheme="minorHAnsi"/>
          <w:szCs w:val="24"/>
        </w:rPr>
        <w:t>, Wanda Munn met in Steve’s office</w:t>
      </w:r>
      <w:r>
        <w:rPr>
          <w:rFonts w:asciiTheme="minorHAnsi" w:hAnsiTheme="minorHAnsi" w:cstheme="minorHAnsi"/>
          <w:szCs w:val="24"/>
        </w:rPr>
        <w:t xml:space="preserve"> to discuss development of a conference technical program.</w:t>
      </w:r>
      <w:r w:rsidR="0013264D">
        <w:rPr>
          <w:rFonts w:asciiTheme="minorHAnsi" w:hAnsiTheme="minorHAnsi" w:cstheme="minorHAnsi"/>
          <w:szCs w:val="24"/>
        </w:rPr>
        <w:t xml:space="preserve">  The meeting was a follow up to the full planning committee on March 8.</w:t>
      </w:r>
    </w:p>
    <w:p w14:paraId="3441A2C0" w14:textId="550D67C1" w:rsidR="0013264D" w:rsidRDefault="0013264D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7E52464E" w14:textId="10B11115" w:rsidR="0013264D" w:rsidRDefault="0013264D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appreciation for the contribution that Mike </w:t>
      </w:r>
      <w:proofErr w:type="spellStart"/>
      <w:r>
        <w:rPr>
          <w:rFonts w:asciiTheme="minorHAnsi" w:hAnsiTheme="minorHAnsi" w:cstheme="minorHAnsi"/>
          <w:szCs w:val="24"/>
        </w:rPr>
        <w:t>Leimon</w:t>
      </w:r>
      <w:proofErr w:type="spellEnd"/>
      <w:r>
        <w:rPr>
          <w:rFonts w:asciiTheme="minorHAnsi" w:hAnsiTheme="minorHAnsi" w:cstheme="minorHAnsi"/>
          <w:szCs w:val="24"/>
        </w:rPr>
        <w:t xml:space="preserve"> in making to the conference and understanding his status as at young professional with limited financial resources, Mike will be granted free registration to the conference and free participation in the B Reactor tour and conference for himself and his wife.</w:t>
      </w:r>
    </w:p>
    <w:p w14:paraId="73E90FD8" w14:textId="77777777" w:rsidR="0036019D" w:rsidRDefault="0036019D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21685E3D" w14:textId="39E83D3D" w:rsidR="004E6A3E" w:rsidRDefault="0036019D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Steve mentioned that he had a conversation with Darrel</w:t>
      </w:r>
      <w:r w:rsidR="00220B3D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 xml:space="preserve"> Fisher in which Darrell gave his perspective on how the conference should proceed.  Steve’s perception is that while Darrell disagrees with some of the conference strategy, he seems </w:t>
      </w:r>
      <w:r w:rsidR="00E21AD7">
        <w:rPr>
          <w:rFonts w:asciiTheme="minorHAnsi" w:hAnsiTheme="minorHAnsi" w:cstheme="minorHAnsi"/>
          <w:szCs w:val="24"/>
        </w:rPr>
        <w:t xml:space="preserve">willing </w:t>
      </w:r>
      <w:r>
        <w:rPr>
          <w:rFonts w:asciiTheme="minorHAnsi" w:hAnsiTheme="minorHAnsi" w:cstheme="minorHAnsi"/>
          <w:szCs w:val="24"/>
        </w:rPr>
        <w:t>to accept it.</w:t>
      </w:r>
    </w:p>
    <w:p w14:paraId="31421943" w14:textId="17BD811A" w:rsidR="005A2BA3" w:rsidRDefault="005A2BA3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5C0E7732" w14:textId="7EEFEFA0" w:rsidR="00E21AD7" w:rsidRDefault="00E21AD7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Steve said the he had invited </w:t>
      </w:r>
      <w:r w:rsidR="00804957">
        <w:rPr>
          <w:rFonts w:asciiTheme="minorHAnsi" w:hAnsiTheme="minorHAnsi" w:cstheme="minorHAnsi"/>
          <w:szCs w:val="24"/>
        </w:rPr>
        <w:t>Jim Conca to the meeting, but Jim couldn’t make it.  Jim ha</w:t>
      </w:r>
      <w:r w:rsidR="00D35494">
        <w:rPr>
          <w:rFonts w:asciiTheme="minorHAnsi" w:hAnsiTheme="minorHAnsi" w:cstheme="minorHAnsi"/>
          <w:szCs w:val="24"/>
        </w:rPr>
        <w:t>s</w:t>
      </w:r>
      <w:r w:rsidR="00804957">
        <w:rPr>
          <w:rFonts w:asciiTheme="minorHAnsi" w:hAnsiTheme="minorHAnsi" w:cstheme="minorHAnsi"/>
          <w:szCs w:val="24"/>
        </w:rPr>
        <w:t xml:space="preserve"> invited </w:t>
      </w:r>
      <w:r w:rsidR="00220B3D">
        <w:rPr>
          <w:rFonts w:asciiTheme="minorHAnsi" w:hAnsiTheme="minorHAnsi" w:cstheme="minorHAnsi"/>
          <w:szCs w:val="24"/>
        </w:rPr>
        <w:t>Mike</w:t>
      </w:r>
      <w:r w:rsidR="00804957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04957">
        <w:rPr>
          <w:rFonts w:asciiTheme="minorHAnsi" w:hAnsiTheme="minorHAnsi" w:cstheme="minorHAnsi"/>
          <w:szCs w:val="24"/>
        </w:rPr>
        <w:t>Shellenberger</w:t>
      </w:r>
      <w:proofErr w:type="spellEnd"/>
      <w:r w:rsidR="00804957">
        <w:rPr>
          <w:rFonts w:asciiTheme="minorHAnsi" w:hAnsiTheme="minorHAnsi" w:cstheme="minorHAnsi"/>
          <w:szCs w:val="24"/>
        </w:rPr>
        <w:t xml:space="preserve"> to make a presentation at the conference but hadn’t provided details about the conference or what we would like </w:t>
      </w:r>
      <w:r w:rsidR="00220B3D">
        <w:rPr>
          <w:rFonts w:asciiTheme="minorHAnsi" w:hAnsiTheme="minorHAnsi" w:cstheme="minorHAnsi"/>
          <w:szCs w:val="24"/>
        </w:rPr>
        <w:t>Mike</w:t>
      </w:r>
      <w:r w:rsidR="00804957">
        <w:rPr>
          <w:rFonts w:asciiTheme="minorHAnsi" w:hAnsiTheme="minorHAnsi" w:cstheme="minorHAnsi"/>
          <w:szCs w:val="24"/>
        </w:rPr>
        <w:t xml:space="preserve"> to cover.  Steve will send an email to Jim making suggestions (done).</w:t>
      </w:r>
    </w:p>
    <w:p w14:paraId="0B1AA1CA" w14:textId="77777777" w:rsidR="00E21AD7" w:rsidRDefault="00E21AD7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78C26071" w14:textId="58C3E865" w:rsidR="005A2BA3" w:rsidRDefault="00804957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Steve had added </w:t>
      </w:r>
      <w:r w:rsidR="00BB42B3">
        <w:rPr>
          <w:rFonts w:asciiTheme="minorHAnsi" w:hAnsiTheme="minorHAnsi" w:cstheme="minorHAnsi"/>
          <w:szCs w:val="24"/>
        </w:rPr>
        <w:t>Nolan Hertel</w:t>
      </w:r>
      <w:r>
        <w:rPr>
          <w:rFonts w:asciiTheme="minorHAnsi" w:hAnsiTheme="minorHAnsi" w:cstheme="minorHAnsi"/>
          <w:szCs w:val="24"/>
        </w:rPr>
        <w:t xml:space="preserve">, incoming Health Physics Society </w:t>
      </w:r>
      <w:r w:rsidR="00220B3D">
        <w:rPr>
          <w:rFonts w:asciiTheme="minorHAnsi" w:hAnsiTheme="minorHAnsi" w:cstheme="minorHAnsi"/>
          <w:szCs w:val="24"/>
        </w:rPr>
        <w:t>President</w:t>
      </w:r>
      <w:r>
        <w:rPr>
          <w:rFonts w:asciiTheme="minorHAnsi" w:hAnsiTheme="minorHAnsi" w:cstheme="minorHAnsi"/>
          <w:szCs w:val="24"/>
        </w:rPr>
        <w:t xml:space="preserve">, to the letterhead as Technical Program </w:t>
      </w:r>
      <w:r w:rsidR="00220B3D">
        <w:rPr>
          <w:rFonts w:asciiTheme="minorHAnsi" w:hAnsiTheme="minorHAnsi" w:cstheme="minorHAnsi"/>
          <w:szCs w:val="24"/>
        </w:rPr>
        <w:t>Co-Chair</w:t>
      </w:r>
      <w:r>
        <w:rPr>
          <w:rFonts w:asciiTheme="minorHAnsi" w:hAnsiTheme="minorHAnsi" w:cstheme="minorHAnsi"/>
          <w:szCs w:val="24"/>
        </w:rPr>
        <w:t xml:space="preserve"> with Tony.</w:t>
      </w:r>
    </w:p>
    <w:p w14:paraId="4AF66D1B" w14:textId="12A7FC3D" w:rsidR="00804957" w:rsidRDefault="00804957" w:rsidP="00547495">
      <w:pPr>
        <w:pStyle w:val="ListParagraph"/>
        <w:ind w:left="0"/>
        <w:rPr>
          <w:rFonts w:asciiTheme="minorHAnsi" w:hAnsiTheme="minorHAnsi" w:cstheme="minorHAnsi"/>
          <w:szCs w:val="24"/>
        </w:rPr>
      </w:pPr>
    </w:p>
    <w:p w14:paraId="65F8BE43" w14:textId="6DF9CCD2" w:rsidR="007F484D" w:rsidRDefault="00D35494" w:rsidP="007F484D">
      <w:pPr>
        <w:rPr>
          <w:rFonts w:cstheme="minorHAnsi"/>
          <w:szCs w:val="24"/>
        </w:rPr>
      </w:pPr>
      <w:r>
        <w:rPr>
          <w:rFonts w:cstheme="minorHAnsi"/>
          <w:szCs w:val="24"/>
        </w:rPr>
        <w:t>How to include t</w:t>
      </w:r>
      <w:r w:rsidR="00BB42B3">
        <w:rPr>
          <w:rFonts w:cstheme="minorHAnsi"/>
          <w:szCs w:val="24"/>
        </w:rPr>
        <w:t>he DOE presentation</w:t>
      </w:r>
      <w:r>
        <w:rPr>
          <w:rFonts w:cstheme="minorHAnsi"/>
          <w:szCs w:val="24"/>
        </w:rPr>
        <w:t>s</w:t>
      </w:r>
      <w:r w:rsidR="00BB42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epidemiological data and analysis of </w:t>
      </w:r>
      <w:r w:rsidR="00220B3D">
        <w:rPr>
          <w:rFonts w:cstheme="minorHAnsi"/>
          <w:szCs w:val="24"/>
        </w:rPr>
        <w:t>potential human health impacts</w:t>
      </w:r>
      <w:r>
        <w:rPr>
          <w:rFonts w:cstheme="minorHAnsi"/>
          <w:szCs w:val="24"/>
        </w:rPr>
        <w:t xml:space="preserve"> associated with Russian nuclear activities proposed by </w:t>
      </w:r>
      <w:r w:rsidR="007F484D">
        <w:rPr>
          <w:rFonts w:cstheme="minorHAnsi"/>
          <w:szCs w:val="24"/>
        </w:rPr>
        <w:t>Barrett</w:t>
      </w:r>
      <w:r w:rsidR="00BB42B3">
        <w:rPr>
          <w:rFonts w:cstheme="minorHAnsi"/>
          <w:szCs w:val="24"/>
        </w:rPr>
        <w:t xml:space="preserve"> </w:t>
      </w:r>
      <w:proofErr w:type="spellStart"/>
      <w:r w:rsidR="00BB42B3">
        <w:rPr>
          <w:rFonts w:cstheme="minorHAnsi"/>
          <w:szCs w:val="24"/>
        </w:rPr>
        <w:t>Fountos</w:t>
      </w:r>
      <w:proofErr w:type="spellEnd"/>
      <w:r w:rsidR="00BB42B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is still being resolved</w:t>
      </w:r>
      <w:r w:rsidR="007F484D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 </w:t>
      </w:r>
      <w:r w:rsidR="007F484D">
        <w:rPr>
          <w:rFonts w:cstheme="minorHAnsi"/>
          <w:szCs w:val="24"/>
        </w:rPr>
        <w:t xml:space="preserve">Barrett </w:t>
      </w:r>
      <w:proofErr w:type="spellStart"/>
      <w:r w:rsidR="007F484D">
        <w:rPr>
          <w:rFonts w:cstheme="minorHAnsi"/>
          <w:szCs w:val="24"/>
        </w:rPr>
        <w:t>Fountos</w:t>
      </w:r>
      <w:proofErr w:type="spellEnd"/>
      <w:r w:rsidR="007F484D">
        <w:rPr>
          <w:rFonts w:cstheme="minorHAnsi"/>
          <w:szCs w:val="24"/>
        </w:rPr>
        <w:t xml:space="preserve"> phone number 301-903-6740.</w:t>
      </w:r>
    </w:p>
    <w:p w14:paraId="6BD06B73" w14:textId="44B09035" w:rsidR="00D35494" w:rsidRDefault="00D35494" w:rsidP="007F484D">
      <w:pPr>
        <w:rPr>
          <w:rFonts w:cstheme="minorHAnsi"/>
          <w:szCs w:val="24"/>
        </w:rPr>
      </w:pPr>
      <w:r>
        <w:rPr>
          <w:rFonts w:cstheme="minorHAnsi"/>
          <w:szCs w:val="24"/>
        </w:rPr>
        <w:t>Solicitation of input from Christopher Clement, ICRP Scientific Secretary was not discussed.</w:t>
      </w:r>
    </w:p>
    <w:p w14:paraId="2C14764F" w14:textId="4C4EE972" w:rsidR="00804957" w:rsidRDefault="00804957" w:rsidP="0080495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Next meeting </w:t>
      </w:r>
      <w:r w:rsidR="00220B3D">
        <w:rPr>
          <w:rFonts w:cstheme="minorHAnsi"/>
          <w:szCs w:val="24"/>
        </w:rPr>
        <w:t>to be determined.  Wayne will be on the other side of the mountains.  Perhaps Tony and I can meet Friday with Wayne on the phone.</w:t>
      </w:r>
      <w:bookmarkStart w:id="0" w:name="_GoBack"/>
      <w:bookmarkEnd w:id="0"/>
    </w:p>
    <w:p w14:paraId="156CA7CD" w14:textId="77777777" w:rsidR="00B8733A" w:rsidRDefault="00B8733A">
      <w:pPr>
        <w:rPr>
          <w:rFonts w:cstheme="minorHAnsi"/>
          <w:szCs w:val="24"/>
        </w:rPr>
      </w:pPr>
    </w:p>
    <w:p w14:paraId="6EA74EE4" w14:textId="63E3D63E" w:rsidR="00591E40" w:rsidRDefault="00591E40" w:rsidP="00591E40">
      <w:pPr>
        <w:rPr>
          <w:sz w:val="24"/>
          <w:szCs w:val="24"/>
        </w:rPr>
      </w:pPr>
    </w:p>
    <w:sectPr w:rsidR="00591E40" w:rsidSect="0035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583B"/>
    <w:multiLevelType w:val="hybridMultilevel"/>
    <w:tmpl w:val="2C2C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33A"/>
    <w:multiLevelType w:val="hybridMultilevel"/>
    <w:tmpl w:val="DCC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F29"/>
    <w:multiLevelType w:val="hybridMultilevel"/>
    <w:tmpl w:val="D53C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94D45"/>
    <w:multiLevelType w:val="hybridMultilevel"/>
    <w:tmpl w:val="190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70916"/>
    <w:multiLevelType w:val="hybridMultilevel"/>
    <w:tmpl w:val="842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5"/>
    <w:rsid w:val="00080AE2"/>
    <w:rsid w:val="0013264D"/>
    <w:rsid w:val="0013343A"/>
    <w:rsid w:val="00220B3D"/>
    <w:rsid w:val="00246D3A"/>
    <w:rsid w:val="002E5AC8"/>
    <w:rsid w:val="00355743"/>
    <w:rsid w:val="0036019D"/>
    <w:rsid w:val="00494C07"/>
    <w:rsid w:val="004C11F4"/>
    <w:rsid w:val="004E6A3E"/>
    <w:rsid w:val="00500B86"/>
    <w:rsid w:val="00547495"/>
    <w:rsid w:val="00591E40"/>
    <w:rsid w:val="005A2BA3"/>
    <w:rsid w:val="005B0BF0"/>
    <w:rsid w:val="005B46F5"/>
    <w:rsid w:val="00662B7E"/>
    <w:rsid w:val="00763DEC"/>
    <w:rsid w:val="0078653B"/>
    <w:rsid w:val="007F484D"/>
    <w:rsid w:val="00804957"/>
    <w:rsid w:val="00894FF5"/>
    <w:rsid w:val="009C1E2A"/>
    <w:rsid w:val="00B04BF9"/>
    <w:rsid w:val="00B141A1"/>
    <w:rsid w:val="00B20410"/>
    <w:rsid w:val="00B23A64"/>
    <w:rsid w:val="00B8733A"/>
    <w:rsid w:val="00BB3FC3"/>
    <w:rsid w:val="00BB42B3"/>
    <w:rsid w:val="00C20F0E"/>
    <w:rsid w:val="00C3606E"/>
    <w:rsid w:val="00CC057C"/>
    <w:rsid w:val="00D35494"/>
    <w:rsid w:val="00DD1F87"/>
    <w:rsid w:val="00E21AD7"/>
    <w:rsid w:val="00FE1D3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ED68"/>
  <w15:docId w15:val="{DE7972A9-24B8-40F0-81E6-E42AEB2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Baker</dc:creator>
  <cp:lastModifiedBy>Steve Baker</cp:lastModifiedBy>
  <cp:revision>7</cp:revision>
  <dcterms:created xsi:type="dcterms:W3CDTF">2018-03-09T21:19:00Z</dcterms:created>
  <dcterms:modified xsi:type="dcterms:W3CDTF">2018-03-13T23:48:00Z</dcterms:modified>
</cp:coreProperties>
</file>